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19F01" w14:textId="77777777" w:rsidR="00116A82" w:rsidRDefault="00116A82" w:rsidP="00116A82">
      <w:pPr>
        <w:pStyle w:val="Kopfzeile"/>
        <w:jc w:val="right"/>
      </w:pPr>
    </w:p>
    <w:p w14:paraId="712DB81C" w14:textId="77777777" w:rsidR="00116A82" w:rsidRPr="0083036F" w:rsidRDefault="00473B75" w:rsidP="00DE3B22">
      <w:pPr>
        <w:tabs>
          <w:tab w:val="left" w:pos="1800"/>
          <w:tab w:val="left" w:pos="3600"/>
          <w:tab w:val="left" w:pos="5760"/>
        </w:tabs>
        <w:ind w:left="3780"/>
        <w:jc w:val="right"/>
        <w:rPr>
          <w:rFonts w:ascii="Calibri" w:hAnsi="Calibri"/>
          <w:b/>
          <w:iCs/>
          <w:sz w:val="40"/>
          <w:szCs w:val="40"/>
        </w:rPr>
      </w:pPr>
      <w:r>
        <w:tab/>
      </w:r>
      <w:r w:rsidR="00116A82" w:rsidRPr="0083036F">
        <w:rPr>
          <w:rFonts w:ascii="Calibri" w:hAnsi="Calibri" w:cs="Arial"/>
          <w:b/>
          <w:iCs/>
          <w:sz w:val="40"/>
          <w:szCs w:val="40"/>
        </w:rPr>
        <w:t>Presse</w:t>
      </w:r>
      <w:r w:rsidR="00DE3B22">
        <w:rPr>
          <w:rFonts w:ascii="Calibri" w:hAnsi="Calibri" w:cs="Arial"/>
          <w:b/>
          <w:iCs/>
          <w:sz w:val="40"/>
          <w:szCs w:val="40"/>
        </w:rPr>
        <w:t>mitteilung</w:t>
      </w:r>
    </w:p>
    <w:p w14:paraId="01FD06B5" w14:textId="77777777" w:rsidR="00116A82" w:rsidRPr="0083036F" w:rsidRDefault="00116A82" w:rsidP="00116A82">
      <w:pPr>
        <w:ind w:left="5760"/>
        <w:rPr>
          <w:rFonts w:ascii="Calibri" w:hAnsi="Calibri" w:cs="Arial"/>
        </w:rPr>
      </w:pPr>
    </w:p>
    <w:p w14:paraId="62F6FD08" w14:textId="77777777" w:rsidR="00116A82" w:rsidRPr="0083036F" w:rsidRDefault="009E62E8" w:rsidP="009E62E8">
      <w:pPr>
        <w:ind w:left="5760" w:hanging="180"/>
        <w:jc w:val="right"/>
        <w:rPr>
          <w:rFonts w:ascii="Calibri" w:hAnsi="Calibri" w:cs="Arial"/>
          <w:sz w:val="22"/>
          <w:szCs w:val="22"/>
        </w:rPr>
      </w:pPr>
      <w:r>
        <w:rPr>
          <w:rFonts w:ascii="Calibri" w:hAnsi="Calibri" w:cs="Arial"/>
          <w:sz w:val="22"/>
          <w:szCs w:val="22"/>
        </w:rPr>
        <w:t xml:space="preserve">AWO </w:t>
      </w:r>
      <w:r w:rsidR="00116A82" w:rsidRPr="0083036F">
        <w:rPr>
          <w:rFonts w:ascii="Calibri" w:hAnsi="Calibri" w:cs="Arial"/>
          <w:sz w:val="22"/>
          <w:szCs w:val="22"/>
        </w:rPr>
        <w:t>Kreisverband Harz e.</w:t>
      </w:r>
      <w:r>
        <w:rPr>
          <w:rFonts w:ascii="Calibri" w:hAnsi="Calibri" w:cs="Arial"/>
          <w:sz w:val="22"/>
          <w:szCs w:val="22"/>
        </w:rPr>
        <w:t> </w:t>
      </w:r>
      <w:r w:rsidR="00116A82" w:rsidRPr="0083036F">
        <w:rPr>
          <w:rFonts w:ascii="Calibri" w:hAnsi="Calibri" w:cs="Arial"/>
          <w:sz w:val="22"/>
          <w:szCs w:val="22"/>
        </w:rPr>
        <w:t>V.</w:t>
      </w:r>
    </w:p>
    <w:p w14:paraId="38560D5A" w14:textId="77777777" w:rsidR="009E62E8" w:rsidRPr="0078690A" w:rsidRDefault="00116A82" w:rsidP="009E62E8">
      <w:pPr>
        <w:ind w:left="5760" w:hanging="180"/>
        <w:jc w:val="right"/>
        <w:rPr>
          <w:rFonts w:ascii="Calibri Light" w:hAnsi="Calibri Light" w:cs="Arial"/>
          <w:sz w:val="22"/>
          <w:szCs w:val="22"/>
        </w:rPr>
      </w:pPr>
      <w:r w:rsidRPr="0078690A">
        <w:rPr>
          <w:rFonts w:ascii="Calibri Light" w:hAnsi="Calibri Light" w:cs="Arial"/>
          <w:sz w:val="22"/>
          <w:szCs w:val="22"/>
        </w:rPr>
        <w:t>Pölkenstraße 9a</w:t>
      </w:r>
    </w:p>
    <w:p w14:paraId="584B0053" w14:textId="77777777" w:rsidR="00116A82" w:rsidRPr="0078690A" w:rsidRDefault="00116A82" w:rsidP="009E62E8">
      <w:pPr>
        <w:ind w:left="5760" w:hanging="180"/>
        <w:jc w:val="right"/>
        <w:rPr>
          <w:rFonts w:ascii="Calibri Light" w:hAnsi="Calibri Light" w:cs="Arial"/>
          <w:sz w:val="22"/>
          <w:szCs w:val="22"/>
        </w:rPr>
      </w:pPr>
      <w:r w:rsidRPr="0078690A">
        <w:rPr>
          <w:rFonts w:ascii="Calibri Light" w:hAnsi="Calibri Light" w:cs="Arial"/>
          <w:sz w:val="22"/>
          <w:szCs w:val="22"/>
        </w:rPr>
        <w:t>06484 Quedlinburg</w:t>
      </w:r>
    </w:p>
    <w:p w14:paraId="505846B2" w14:textId="77777777" w:rsidR="00116A82" w:rsidRPr="0078690A" w:rsidRDefault="009E62E8" w:rsidP="009E62E8">
      <w:pPr>
        <w:ind w:left="5760" w:hanging="180"/>
        <w:jc w:val="right"/>
        <w:rPr>
          <w:rFonts w:ascii="Calibri Light" w:hAnsi="Calibri Light" w:cs="Arial"/>
          <w:sz w:val="22"/>
          <w:szCs w:val="22"/>
        </w:rPr>
      </w:pPr>
      <w:r w:rsidRPr="0078690A">
        <w:rPr>
          <w:rFonts w:ascii="Calibri Light" w:hAnsi="Calibri Light" w:cs="Arial"/>
          <w:sz w:val="22"/>
          <w:szCs w:val="22"/>
        </w:rPr>
        <w:sym w:font="Wingdings 2" w:char="F028"/>
      </w:r>
      <w:r w:rsidR="00116A82" w:rsidRPr="0078690A">
        <w:rPr>
          <w:rFonts w:ascii="Calibri Light" w:hAnsi="Calibri Light" w:cs="Arial"/>
          <w:sz w:val="22"/>
          <w:szCs w:val="22"/>
        </w:rPr>
        <w:t xml:space="preserve"> </w:t>
      </w:r>
      <w:r w:rsidRPr="0078690A">
        <w:rPr>
          <w:rFonts w:ascii="Calibri Light" w:hAnsi="Calibri Light" w:cs="Arial"/>
          <w:sz w:val="22"/>
          <w:szCs w:val="22"/>
        </w:rPr>
        <w:t xml:space="preserve">+49 </w:t>
      </w:r>
      <w:r w:rsidR="00116A82" w:rsidRPr="0078690A">
        <w:rPr>
          <w:rFonts w:ascii="Calibri Light" w:hAnsi="Calibri Light" w:cs="Arial"/>
          <w:sz w:val="22"/>
          <w:szCs w:val="22"/>
        </w:rPr>
        <w:t>3946 96</w:t>
      </w:r>
      <w:r w:rsidRPr="0078690A">
        <w:rPr>
          <w:rFonts w:ascii="Calibri Light" w:hAnsi="Calibri Light" w:cs="Arial"/>
          <w:sz w:val="22"/>
          <w:szCs w:val="22"/>
        </w:rPr>
        <w:t xml:space="preserve"> </w:t>
      </w:r>
      <w:r w:rsidR="00116A82" w:rsidRPr="0078690A">
        <w:rPr>
          <w:rFonts w:ascii="Calibri Light" w:hAnsi="Calibri Light" w:cs="Arial"/>
          <w:sz w:val="22"/>
          <w:szCs w:val="22"/>
        </w:rPr>
        <w:t>110</w:t>
      </w:r>
    </w:p>
    <w:p w14:paraId="659CECA2" w14:textId="77777777" w:rsidR="00116A82" w:rsidRPr="0078690A" w:rsidRDefault="009E62E8" w:rsidP="009E62E8">
      <w:pPr>
        <w:ind w:left="5760" w:hanging="180"/>
        <w:jc w:val="right"/>
        <w:rPr>
          <w:rFonts w:ascii="Calibri Light" w:hAnsi="Calibri Light" w:cs="Arial"/>
          <w:sz w:val="22"/>
          <w:szCs w:val="22"/>
        </w:rPr>
      </w:pPr>
      <w:r w:rsidRPr="0078690A">
        <w:rPr>
          <w:rFonts w:ascii="Calibri Light" w:hAnsi="Calibri Light" w:cs="Arial"/>
          <w:sz w:val="22"/>
          <w:szCs w:val="22"/>
        </w:rPr>
        <w:sym w:font="Wingdings 2" w:char="F037"/>
      </w:r>
      <w:r w:rsidRPr="0078690A">
        <w:rPr>
          <w:rFonts w:ascii="Calibri Light" w:hAnsi="Calibri Light" w:cs="Arial"/>
          <w:sz w:val="22"/>
          <w:szCs w:val="22"/>
        </w:rPr>
        <w:t xml:space="preserve"> +49 3946 96 11 </w:t>
      </w:r>
      <w:r w:rsidR="00116A82" w:rsidRPr="0078690A">
        <w:rPr>
          <w:rFonts w:ascii="Calibri Light" w:hAnsi="Calibri Light" w:cs="Arial"/>
          <w:sz w:val="22"/>
          <w:szCs w:val="22"/>
        </w:rPr>
        <w:t>115</w:t>
      </w:r>
    </w:p>
    <w:p w14:paraId="502EF81D" w14:textId="77777777" w:rsidR="00116A82" w:rsidRPr="0078690A" w:rsidRDefault="009E62E8" w:rsidP="009E62E8">
      <w:pPr>
        <w:ind w:left="5760" w:right="22" w:hanging="180"/>
        <w:jc w:val="right"/>
        <w:rPr>
          <w:rFonts w:ascii="Calibri Light" w:hAnsi="Calibri Light" w:cs="Arial"/>
          <w:sz w:val="22"/>
          <w:szCs w:val="22"/>
        </w:rPr>
      </w:pPr>
      <w:r w:rsidRPr="0078690A">
        <w:rPr>
          <w:rFonts w:ascii="Calibri Light" w:hAnsi="Calibri Light" w:cs="Arial"/>
          <w:sz w:val="20"/>
          <w:szCs w:val="20"/>
        </w:rPr>
        <w:sym w:font="Wingdings" w:char="F02A"/>
      </w:r>
      <w:r w:rsidR="007349CB" w:rsidRPr="0078690A">
        <w:rPr>
          <w:rFonts w:ascii="Calibri Light" w:hAnsi="Calibri Light" w:cs="Arial"/>
          <w:sz w:val="22"/>
          <w:szCs w:val="22"/>
        </w:rPr>
        <w:t xml:space="preserve"> info@awo-harz</w:t>
      </w:r>
      <w:r w:rsidR="00116A82" w:rsidRPr="0078690A">
        <w:rPr>
          <w:rFonts w:ascii="Calibri Light" w:hAnsi="Calibri Light" w:cs="Arial"/>
          <w:sz w:val="22"/>
          <w:szCs w:val="22"/>
        </w:rPr>
        <w:t>.de</w:t>
      </w:r>
    </w:p>
    <w:p w14:paraId="34F154A4" w14:textId="77777777" w:rsidR="00116A82" w:rsidRPr="001505AA" w:rsidRDefault="00116A82" w:rsidP="00116A82">
      <w:pPr>
        <w:ind w:left="5760" w:right="22"/>
        <w:rPr>
          <w:rFonts w:ascii="Futura Lt" w:hAnsi="Futura Lt" w:cs="Arial"/>
        </w:rPr>
      </w:pPr>
    </w:p>
    <w:p w14:paraId="2948E4D5" w14:textId="77777777" w:rsidR="00116A82" w:rsidRDefault="00116A82" w:rsidP="00116A82">
      <w:pPr>
        <w:ind w:left="5760" w:right="22"/>
        <w:rPr>
          <w:rFonts w:ascii="Arial" w:hAnsi="Arial" w:cs="Arial"/>
        </w:rPr>
      </w:pPr>
    </w:p>
    <w:p w14:paraId="6C7F7D44" w14:textId="49545635" w:rsidR="00116A82" w:rsidRPr="0029515B" w:rsidRDefault="00E57FC7" w:rsidP="00116A82">
      <w:pPr>
        <w:ind w:right="22"/>
        <w:rPr>
          <w:rFonts w:ascii="Calibri" w:hAnsi="Calibri" w:cs="Arial"/>
          <w:b/>
          <w:sz w:val="28"/>
          <w:szCs w:val="28"/>
        </w:rPr>
      </w:pPr>
      <w:r>
        <w:rPr>
          <w:rFonts w:ascii="Calibri" w:hAnsi="Calibri" w:cs="Arial"/>
          <w:b/>
          <w:sz w:val="28"/>
          <w:szCs w:val="28"/>
        </w:rPr>
        <w:t xml:space="preserve">Kinderarmut: </w:t>
      </w:r>
      <w:r w:rsidR="00867A8B" w:rsidRPr="00867A8B">
        <w:rPr>
          <w:rFonts w:ascii="Calibri" w:hAnsi="Calibri" w:cs="Arial"/>
          <w:b/>
          <w:sz w:val="28"/>
          <w:szCs w:val="28"/>
        </w:rPr>
        <w:t>– AWO fordert gemeinsamen Kraftakt!</w:t>
      </w:r>
    </w:p>
    <w:p w14:paraId="71F59B40" w14:textId="56D569C3" w:rsidR="00116A82" w:rsidRPr="0078690A" w:rsidRDefault="00867A8B" w:rsidP="00116A82">
      <w:pPr>
        <w:ind w:right="22"/>
        <w:rPr>
          <w:rFonts w:ascii="Calibri Light" w:hAnsi="Calibri Light" w:cs="Calibri Light"/>
          <w:sz w:val="22"/>
          <w:szCs w:val="22"/>
        </w:rPr>
      </w:pPr>
      <w:r>
        <w:rPr>
          <w:rFonts w:ascii="Calibri Light" w:hAnsi="Calibri Light" w:cs="Calibri Light"/>
          <w:sz w:val="22"/>
          <w:szCs w:val="22"/>
        </w:rPr>
        <w:t>Chancengleichheit in der Kindheit muss Priorität in unserer Gesellschaft haben</w:t>
      </w:r>
    </w:p>
    <w:p w14:paraId="7651E8B2" w14:textId="77777777" w:rsidR="00116A82" w:rsidRDefault="00116A82" w:rsidP="00116A82">
      <w:pPr>
        <w:ind w:right="22"/>
        <w:rPr>
          <w:rFonts w:ascii="Calibri" w:hAnsi="Calibri" w:cs="Arial"/>
          <w:sz w:val="22"/>
          <w:szCs w:val="22"/>
        </w:rPr>
      </w:pPr>
    </w:p>
    <w:p w14:paraId="3F58FE02" w14:textId="3DD283E7" w:rsidR="0049319C" w:rsidRDefault="00E57FC7" w:rsidP="00116A82">
      <w:pPr>
        <w:ind w:right="22"/>
        <w:rPr>
          <w:rFonts w:ascii="Calibri" w:hAnsi="Calibri" w:cs="Arial"/>
          <w:sz w:val="22"/>
          <w:szCs w:val="22"/>
        </w:rPr>
      </w:pPr>
      <w:r>
        <w:rPr>
          <w:rFonts w:ascii="Calibri" w:hAnsi="Calibri" w:cs="Arial"/>
          <w:sz w:val="22"/>
          <w:szCs w:val="22"/>
        </w:rPr>
        <w:t xml:space="preserve">Jedes siebte Kind in Deutschland – einer der stärksten Volkswirtschaften weltweit – ist von Armut bedroht. </w:t>
      </w:r>
      <w:r w:rsidR="0049319C">
        <w:rPr>
          <w:rFonts w:ascii="Calibri" w:hAnsi="Calibri" w:cs="Arial"/>
          <w:sz w:val="22"/>
          <w:szCs w:val="22"/>
        </w:rPr>
        <w:t>Mit Blick auf den Welttag der sozialen Gerechtigkeit am Samstag, 20. Februar, ist das eine Zahl, die nicht länger hinnehmbar ist. „Dass Familien – und damit Kinder und Jugendliche – von Armut betroffen sind, ist keine individuelle Schuldfrage. Es sind unsere gesellschaftlichen Strukturen, die es zulassen</w:t>
      </w:r>
      <w:r w:rsidR="005D7E84">
        <w:rPr>
          <w:rFonts w:ascii="Calibri" w:hAnsi="Calibri" w:cs="Arial"/>
          <w:sz w:val="22"/>
          <w:szCs w:val="22"/>
        </w:rPr>
        <w:t>, sogar herstellen</w:t>
      </w:r>
      <w:r w:rsidR="0049319C">
        <w:rPr>
          <w:rFonts w:ascii="Calibri" w:hAnsi="Calibri" w:cs="Arial"/>
          <w:sz w:val="22"/>
          <w:szCs w:val="22"/>
        </w:rPr>
        <w:t>, dass Menschen in Armut leben und ihre Benachteiligungen zugelassen werden“</w:t>
      </w:r>
      <w:r w:rsidR="003D51B9">
        <w:rPr>
          <w:rFonts w:ascii="Calibri" w:hAnsi="Calibri" w:cs="Arial"/>
          <w:sz w:val="22"/>
          <w:szCs w:val="22"/>
        </w:rPr>
        <w:t>,</w:t>
      </w:r>
      <w:r w:rsidR="0049319C">
        <w:rPr>
          <w:rFonts w:ascii="Calibri" w:hAnsi="Calibri" w:cs="Arial"/>
          <w:sz w:val="22"/>
          <w:szCs w:val="22"/>
        </w:rPr>
        <w:t xml:space="preserve"> erklärt Kai-Gerrit Bädje, Geschäftsführer vom AWO Kreisverband Harz e.V.</w:t>
      </w:r>
    </w:p>
    <w:p w14:paraId="54156A9E" w14:textId="77777777" w:rsidR="0049319C" w:rsidRDefault="0049319C" w:rsidP="00116A82">
      <w:pPr>
        <w:ind w:right="22"/>
        <w:rPr>
          <w:rFonts w:ascii="Calibri" w:hAnsi="Calibri" w:cs="Arial"/>
          <w:sz w:val="22"/>
          <w:szCs w:val="22"/>
        </w:rPr>
      </w:pPr>
    </w:p>
    <w:p w14:paraId="54A80BB6" w14:textId="42290752" w:rsidR="00B334F0" w:rsidRDefault="0049319C" w:rsidP="00B334F0">
      <w:pPr>
        <w:ind w:right="22"/>
        <w:rPr>
          <w:rFonts w:ascii="Calibri" w:hAnsi="Calibri" w:cs="Arial"/>
          <w:sz w:val="22"/>
          <w:szCs w:val="22"/>
        </w:rPr>
      </w:pPr>
      <w:r>
        <w:rPr>
          <w:rFonts w:ascii="Calibri" w:hAnsi="Calibri" w:cs="Arial"/>
          <w:sz w:val="22"/>
          <w:szCs w:val="22"/>
        </w:rPr>
        <w:t>Er appelliert</w:t>
      </w:r>
      <w:r w:rsidR="00B334F0">
        <w:rPr>
          <w:rFonts w:ascii="Calibri" w:hAnsi="Calibri" w:cs="Arial"/>
          <w:sz w:val="22"/>
          <w:szCs w:val="22"/>
        </w:rPr>
        <w:t>, g</w:t>
      </w:r>
      <w:r w:rsidR="005D7E84">
        <w:rPr>
          <w:rFonts w:ascii="Calibri" w:hAnsi="Calibri" w:cs="Arial"/>
          <w:sz w:val="22"/>
          <w:szCs w:val="22"/>
        </w:rPr>
        <w:t>emeinsam mit der AWO in</w:t>
      </w:r>
      <w:r w:rsidR="00B334F0">
        <w:rPr>
          <w:rFonts w:ascii="Calibri" w:hAnsi="Calibri" w:cs="Arial"/>
          <w:sz w:val="22"/>
          <w:szCs w:val="22"/>
        </w:rPr>
        <w:t xml:space="preserve"> Sachsen-Anhalt,</w:t>
      </w:r>
      <w:r>
        <w:rPr>
          <w:rFonts w:ascii="Calibri" w:hAnsi="Calibri" w:cs="Arial"/>
          <w:sz w:val="22"/>
          <w:szCs w:val="22"/>
        </w:rPr>
        <w:t xml:space="preserve"> sich der </w:t>
      </w:r>
      <w:r w:rsidR="003D51B9">
        <w:rPr>
          <w:rFonts w:ascii="Calibri" w:hAnsi="Calibri" w:cs="Arial"/>
          <w:sz w:val="22"/>
          <w:szCs w:val="22"/>
        </w:rPr>
        <w:t xml:space="preserve">gesellschaftlichen </w:t>
      </w:r>
      <w:r>
        <w:rPr>
          <w:rFonts w:ascii="Calibri" w:hAnsi="Calibri" w:cs="Arial"/>
          <w:sz w:val="22"/>
          <w:szCs w:val="22"/>
        </w:rPr>
        <w:t xml:space="preserve">Pflicht zu stellen, Armut </w:t>
      </w:r>
      <w:r w:rsidR="003D51B9">
        <w:rPr>
          <w:rFonts w:ascii="Calibri" w:hAnsi="Calibri" w:cs="Arial"/>
          <w:sz w:val="22"/>
          <w:szCs w:val="22"/>
        </w:rPr>
        <w:t xml:space="preserve">endlich </w:t>
      </w:r>
      <w:r w:rsidR="002E5C75">
        <w:rPr>
          <w:rFonts w:ascii="Calibri" w:hAnsi="Calibri" w:cs="Arial"/>
          <w:sz w:val="22"/>
          <w:szCs w:val="22"/>
        </w:rPr>
        <w:t>konsequent</w:t>
      </w:r>
      <w:r>
        <w:rPr>
          <w:rFonts w:ascii="Calibri" w:hAnsi="Calibri" w:cs="Arial"/>
          <w:sz w:val="22"/>
          <w:szCs w:val="22"/>
        </w:rPr>
        <w:t xml:space="preserve"> zu bekämpfen. </w:t>
      </w:r>
      <w:r w:rsidR="00B334F0">
        <w:rPr>
          <w:rFonts w:ascii="Calibri" w:hAnsi="Calibri" w:cs="Arial"/>
          <w:sz w:val="22"/>
          <w:szCs w:val="22"/>
        </w:rPr>
        <w:t xml:space="preserve">„Armut ist das Ergebnis gesellschaftlicher Ausgrenzung durch Arbeitslosigkeit, elitäre Bildungsanforderungen und die Individualisierung von Lebensrisiken“, </w:t>
      </w:r>
      <w:r w:rsidR="002E5C75">
        <w:rPr>
          <w:rFonts w:ascii="Calibri" w:hAnsi="Calibri" w:cs="Arial"/>
          <w:sz w:val="22"/>
          <w:szCs w:val="22"/>
        </w:rPr>
        <w:t xml:space="preserve">erklärt </w:t>
      </w:r>
      <w:r w:rsidR="00B334F0">
        <w:rPr>
          <w:rFonts w:ascii="Calibri" w:hAnsi="Calibri" w:cs="Arial"/>
          <w:sz w:val="22"/>
          <w:szCs w:val="22"/>
        </w:rPr>
        <w:t>Bädje die wesentlichen Ursachen.</w:t>
      </w:r>
    </w:p>
    <w:p w14:paraId="4DD61690" w14:textId="77777777" w:rsidR="00B334F0" w:rsidRDefault="00B334F0" w:rsidP="00116A82">
      <w:pPr>
        <w:ind w:right="22"/>
        <w:rPr>
          <w:rFonts w:ascii="Calibri" w:hAnsi="Calibri" w:cs="Arial"/>
          <w:sz w:val="22"/>
          <w:szCs w:val="22"/>
        </w:rPr>
      </w:pPr>
    </w:p>
    <w:p w14:paraId="292C7D29" w14:textId="77777777" w:rsidR="0049319C" w:rsidRDefault="00B334F0" w:rsidP="00B334F0">
      <w:pPr>
        <w:ind w:right="22"/>
        <w:rPr>
          <w:rFonts w:ascii="Calibri" w:hAnsi="Calibri" w:cs="Arial"/>
          <w:sz w:val="22"/>
          <w:szCs w:val="22"/>
        </w:rPr>
      </w:pPr>
      <w:r>
        <w:rPr>
          <w:rFonts w:ascii="Calibri" w:hAnsi="Calibri" w:cs="Arial"/>
          <w:sz w:val="22"/>
          <w:szCs w:val="22"/>
        </w:rPr>
        <w:t>Der Kreisverband und seine Gesellschaften unterstütz</w:t>
      </w:r>
      <w:r w:rsidR="002E5C75">
        <w:rPr>
          <w:rFonts w:ascii="Calibri" w:hAnsi="Calibri" w:cs="Arial"/>
          <w:sz w:val="22"/>
          <w:szCs w:val="22"/>
        </w:rPr>
        <w:t>en</w:t>
      </w:r>
      <w:r>
        <w:rPr>
          <w:rFonts w:ascii="Calibri" w:hAnsi="Calibri" w:cs="Arial"/>
          <w:sz w:val="22"/>
          <w:szCs w:val="22"/>
        </w:rPr>
        <w:t xml:space="preserve"> Familien mit Hilfebedarf im gesamten Landkreis, beispielsweise in Beratungsstellen, Einrichtungen der Kinder- und Jugendhilfe, in Tafeln und </w:t>
      </w:r>
      <w:r w:rsidR="002E5C75">
        <w:rPr>
          <w:rFonts w:ascii="Calibri" w:hAnsi="Calibri" w:cs="Arial"/>
          <w:sz w:val="22"/>
          <w:szCs w:val="22"/>
        </w:rPr>
        <w:t xml:space="preserve">weiteren </w:t>
      </w:r>
      <w:r>
        <w:rPr>
          <w:rFonts w:ascii="Calibri" w:hAnsi="Calibri" w:cs="Arial"/>
          <w:sz w:val="22"/>
          <w:szCs w:val="22"/>
        </w:rPr>
        <w:t xml:space="preserve">Einrichtungen der sozialen Arbeit. Wie wichtig jedes einzelne dieser Angebote ist, zeigt sich insbesondere in der Corona-Pandemie, deren Folgen Familien und arme Menschen in besonderem Maße belasten und die soziale Ungleichheit noch verdeutlichen. So bleiben viele Kinder und Jugendliche mit Hilfebedarf beispielsweise beim Thema Homeschooling auf der Strecke, was ihnen langfristig die Chance auf eine gleichberechtigte Teilhabe an der Gesellschaft </w:t>
      </w:r>
      <w:r w:rsidR="002E5C75">
        <w:rPr>
          <w:rFonts w:ascii="Calibri" w:hAnsi="Calibri" w:cs="Arial"/>
          <w:sz w:val="22"/>
          <w:szCs w:val="22"/>
        </w:rPr>
        <w:t>noch</w:t>
      </w:r>
      <w:r>
        <w:rPr>
          <w:rFonts w:ascii="Calibri" w:hAnsi="Calibri" w:cs="Arial"/>
          <w:sz w:val="22"/>
          <w:szCs w:val="22"/>
        </w:rPr>
        <w:t xml:space="preserve"> erschwert.</w:t>
      </w:r>
    </w:p>
    <w:p w14:paraId="2ACA687C" w14:textId="77777777" w:rsidR="00B334F0" w:rsidRDefault="00B334F0" w:rsidP="00B334F0">
      <w:pPr>
        <w:ind w:right="22"/>
        <w:rPr>
          <w:rFonts w:ascii="Calibri" w:hAnsi="Calibri" w:cs="Arial"/>
          <w:sz w:val="22"/>
          <w:szCs w:val="22"/>
        </w:rPr>
      </w:pPr>
    </w:p>
    <w:p w14:paraId="321727AD" w14:textId="77777777" w:rsidR="00B334F0" w:rsidRDefault="00B334F0" w:rsidP="00B334F0">
      <w:pPr>
        <w:ind w:right="22"/>
        <w:rPr>
          <w:rFonts w:ascii="Calibri" w:hAnsi="Calibri" w:cs="Arial"/>
          <w:sz w:val="22"/>
          <w:szCs w:val="22"/>
        </w:rPr>
      </w:pPr>
      <w:r>
        <w:rPr>
          <w:rFonts w:ascii="Calibri" w:hAnsi="Calibri" w:cs="Arial"/>
          <w:sz w:val="22"/>
          <w:szCs w:val="22"/>
        </w:rPr>
        <w:t>„</w:t>
      </w:r>
      <w:r w:rsidRPr="00B334F0">
        <w:rPr>
          <w:rFonts w:ascii="Calibri" w:hAnsi="Calibri" w:cs="Arial"/>
          <w:sz w:val="22"/>
          <w:szCs w:val="22"/>
        </w:rPr>
        <w:t>Wir brauchen eine nachhaltige Armutsprävention mit sozialpolitischen Instrumenten, die materielle Armut verhindern. Und wir brauchen auch eine verlässlich finanzierte und konzeptionell abgestimmte soziale Infrastruktur, die für alle Kindern und Jugendlichen Bildungs- und Teilhabechancen gewährleistet und Eltern in ihrer Sozialisationsaufgabe unterstützt. Es braucht einen gemeinsamen Kraftakt, einen ressortübergreifenden ganzheitlichen Weg zur wirksamen Armutsbekämpfung in Sac</w:t>
      </w:r>
      <w:r>
        <w:rPr>
          <w:rFonts w:ascii="Calibri" w:hAnsi="Calibri" w:cs="Arial"/>
          <w:sz w:val="22"/>
          <w:szCs w:val="22"/>
        </w:rPr>
        <w:t>hsen-Anhalt und auf Bundesebene</w:t>
      </w:r>
      <w:r w:rsidRPr="00B334F0">
        <w:rPr>
          <w:rFonts w:ascii="Calibri" w:hAnsi="Calibri" w:cs="Arial"/>
          <w:sz w:val="22"/>
          <w:szCs w:val="22"/>
        </w:rPr>
        <w:t>“</w:t>
      </w:r>
      <w:r>
        <w:rPr>
          <w:rFonts w:ascii="Calibri" w:hAnsi="Calibri" w:cs="Arial"/>
          <w:sz w:val="22"/>
          <w:szCs w:val="22"/>
        </w:rPr>
        <w:t xml:space="preserve">, ergänzt Barbara Höckmann, </w:t>
      </w:r>
      <w:r w:rsidRPr="00B334F0">
        <w:rPr>
          <w:rFonts w:ascii="Calibri" w:hAnsi="Calibri" w:cs="Arial"/>
          <w:sz w:val="22"/>
          <w:szCs w:val="22"/>
        </w:rPr>
        <w:t>Vorsitzende des AWO-Präsidiums</w:t>
      </w:r>
      <w:r w:rsidR="003D51B9">
        <w:rPr>
          <w:rFonts w:ascii="Calibri" w:hAnsi="Calibri" w:cs="Arial"/>
          <w:sz w:val="22"/>
          <w:szCs w:val="22"/>
        </w:rPr>
        <w:t xml:space="preserve"> des Landesverbands.</w:t>
      </w:r>
    </w:p>
    <w:p w14:paraId="3D59EE64" w14:textId="77777777" w:rsidR="003D51B9" w:rsidRDefault="003D51B9" w:rsidP="00B334F0">
      <w:pPr>
        <w:ind w:right="22"/>
        <w:rPr>
          <w:rFonts w:ascii="Calibri" w:hAnsi="Calibri" w:cs="Arial"/>
          <w:sz w:val="22"/>
          <w:szCs w:val="22"/>
        </w:rPr>
      </w:pPr>
    </w:p>
    <w:p w14:paraId="3E1B444D" w14:textId="77777777" w:rsidR="003D51B9" w:rsidRDefault="003D51B9" w:rsidP="003D51B9">
      <w:pPr>
        <w:ind w:right="22"/>
        <w:rPr>
          <w:rFonts w:ascii="Calibri" w:hAnsi="Calibri" w:cs="Arial"/>
          <w:sz w:val="22"/>
          <w:szCs w:val="22"/>
        </w:rPr>
      </w:pPr>
      <w:r w:rsidRPr="003D51B9">
        <w:rPr>
          <w:rFonts w:ascii="Calibri" w:hAnsi="Calibri" w:cs="Arial"/>
          <w:sz w:val="22"/>
          <w:szCs w:val="22"/>
        </w:rPr>
        <w:t>In einem umfassenden Positionspapier erläutert die AWO, dass Armut ein Zusammenspiel von strukturellen Benachteiligungen in den Bereichen Bildung, Gesundheit, Wohnen, sozialer Teilhabe und materieller Versorgung ist. Das zeigen zudem die Ergebnisse der AWO-ISS-Langzeitstudie zu Kinderarmut und den Folgen für junge Menschen, in der seit 1999 bis 2019 1</w:t>
      </w:r>
      <w:r>
        <w:rPr>
          <w:rFonts w:ascii="Calibri" w:hAnsi="Calibri" w:cs="Arial"/>
          <w:sz w:val="22"/>
          <w:szCs w:val="22"/>
        </w:rPr>
        <w:t>.</w:t>
      </w:r>
      <w:r w:rsidRPr="003D51B9">
        <w:rPr>
          <w:rFonts w:ascii="Calibri" w:hAnsi="Calibri" w:cs="Arial"/>
          <w:sz w:val="22"/>
          <w:szCs w:val="22"/>
        </w:rPr>
        <w:t xml:space="preserve">000 Kinder in fünf wichtigen Entwicklungsphasen wiederholt befragt wurden. Eine wesentliche Erkenntnis ist, dass besonders Übergänge im Lebensverlauf junger Menschen Scheidewege in der Entwicklung sind. </w:t>
      </w:r>
      <w:r w:rsidRPr="003D51B9">
        <w:rPr>
          <w:rFonts w:ascii="Calibri" w:hAnsi="Calibri" w:cs="Arial"/>
          <w:sz w:val="22"/>
          <w:szCs w:val="22"/>
        </w:rPr>
        <w:lastRenderedPageBreak/>
        <w:t xml:space="preserve">Wenn Übergänge, wie z. B. von der Schule in den Beruf, durch funktionierende soziale Netze und Unterstützungsstrukturen begleitet werden, steigen die Chancen für ein Entkommen aus Armutsschleifen. </w:t>
      </w:r>
    </w:p>
    <w:p w14:paraId="37180CDF" w14:textId="77777777" w:rsidR="003D51B9" w:rsidRPr="003D51B9" w:rsidRDefault="003D51B9" w:rsidP="003D51B9">
      <w:pPr>
        <w:ind w:right="22"/>
        <w:rPr>
          <w:rFonts w:ascii="Calibri" w:hAnsi="Calibri" w:cs="Arial"/>
          <w:sz w:val="22"/>
          <w:szCs w:val="22"/>
        </w:rPr>
      </w:pPr>
    </w:p>
    <w:p w14:paraId="30B2AB1E" w14:textId="77777777" w:rsidR="003D51B9" w:rsidRDefault="003D51B9" w:rsidP="003D51B9">
      <w:pPr>
        <w:ind w:right="22"/>
        <w:rPr>
          <w:rFonts w:ascii="Calibri" w:hAnsi="Calibri" w:cs="Arial"/>
          <w:sz w:val="22"/>
          <w:szCs w:val="22"/>
        </w:rPr>
      </w:pPr>
      <w:r w:rsidRPr="003D51B9">
        <w:rPr>
          <w:rFonts w:ascii="Calibri" w:hAnsi="Calibri" w:cs="Arial"/>
          <w:sz w:val="22"/>
          <w:szCs w:val="22"/>
        </w:rPr>
        <w:t xml:space="preserve">Die AWO </w:t>
      </w:r>
      <w:r>
        <w:rPr>
          <w:rFonts w:ascii="Calibri" w:hAnsi="Calibri" w:cs="Arial"/>
          <w:sz w:val="22"/>
          <w:szCs w:val="22"/>
        </w:rPr>
        <w:t>fordert</w:t>
      </w:r>
      <w:r w:rsidRPr="003D51B9">
        <w:rPr>
          <w:rFonts w:ascii="Calibri" w:hAnsi="Calibri" w:cs="Arial"/>
          <w:sz w:val="22"/>
          <w:szCs w:val="22"/>
        </w:rPr>
        <w:t>, dass im Sinne einer Landes-Gesamtstrategie alle Landkreise und kreisfreien Städte regional maßgeschneiderte Präventionsketten entwickeln, die durch eine Landeskoordination unterstützt und begleitet werden. Hier werden qualitativ hochwertige und armutssensible Angebote der Bildung, Betreuung, Erziehung, Begleitung und gesundheitlichen Versorgung verbunden und sinnvoll aufeinander abgestimmt. Gleichzeitig bedarf es bundesweit deutlich verbesserter Rahmenbedingungen in der Sozial-Arbeits-, Wohnungs- und Familienpolitik.</w:t>
      </w:r>
    </w:p>
    <w:p w14:paraId="515B6B26" w14:textId="77777777" w:rsidR="003D51B9" w:rsidRPr="003D51B9" w:rsidRDefault="003D51B9" w:rsidP="003D51B9">
      <w:pPr>
        <w:ind w:right="22"/>
        <w:rPr>
          <w:rFonts w:ascii="Calibri" w:hAnsi="Calibri" w:cs="Arial"/>
          <w:sz w:val="22"/>
          <w:szCs w:val="22"/>
        </w:rPr>
      </w:pPr>
    </w:p>
    <w:p w14:paraId="3B2A750F" w14:textId="28AA7789" w:rsidR="00116A82" w:rsidRDefault="003D51B9" w:rsidP="00116A82">
      <w:pPr>
        <w:ind w:right="22"/>
        <w:rPr>
          <w:rFonts w:ascii="Calibri" w:hAnsi="Calibri" w:cs="Arial"/>
          <w:sz w:val="22"/>
          <w:szCs w:val="22"/>
        </w:rPr>
      </w:pPr>
      <w:r w:rsidRPr="003D51B9">
        <w:rPr>
          <w:rFonts w:ascii="Calibri" w:hAnsi="Calibri" w:cs="Arial"/>
          <w:sz w:val="22"/>
          <w:szCs w:val="22"/>
        </w:rPr>
        <w:t>„</w:t>
      </w:r>
      <w:r>
        <w:rPr>
          <w:rFonts w:ascii="Calibri" w:hAnsi="Calibri" w:cs="Arial"/>
          <w:sz w:val="22"/>
          <w:szCs w:val="22"/>
        </w:rPr>
        <w:t xml:space="preserve">Es bedarf einer gemeinsamen Kraftanstrengung von Politik, Wohlfahrt und der Gesellschaft, um Armut in unserem Land effektiv zu verhindern. Kinder und Jugendliche haben dabei absolute Priorität. Denn nur, wenn sie </w:t>
      </w:r>
      <w:r w:rsidR="002E5C75">
        <w:rPr>
          <w:rFonts w:ascii="Calibri" w:hAnsi="Calibri" w:cs="Arial"/>
          <w:sz w:val="22"/>
          <w:szCs w:val="22"/>
        </w:rPr>
        <w:t xml:space="preserve">mit den gleichen Chancen wie alle anderen aufwachsen können, kann es gelingen, den </w:t>
      </w:r>
      <w:r w:rsidR="008F2BE0">
        <w:rPr>
          <w:rFonts w:ascii="Calibri" w:hAnsi="Calibri" w:cs="Arial"/>
          <w:sz w:val="22"/>
          <w:szCs w:val="22"/>
        </w:rPr>
        <w:t>Armutskreislauf zu durchbrechen“, so Bädje abschließend.</w:t>
      </w:r>
    </w:p>
    <w:p w14:paraId="66D99BA3" w14:textId="77777777" w:rsidR="002E5C75" w:rsidRDefault="002E5C75" w:rsidP="00116A82">
      <w:pPr>
        <w:ind w:right="22"/>
        <w:rPr>
          <w:rFonts w:ascii="Calibri" w:hAnsi="Calibri" w:cs="Arial"/>
          <w:sz w:val="22"/>
          <w:szCs w:val="22"/>
        </w:rPr>
      </w:pPr>
    </w:p>
    <w:p w14:paraId="4534983A" w14:textId="77777777" w:rsidR="002E5C75" w:rsidRPr="002E5C75" w:rsidRDefault="002E5C75" w:rsidP="00116A82">
      <w:pPr>
        <w:ind w:right="22"/>
        <w:rPr>
          <w:rFonts w:asciiTheme="minorHAnsi" w:hAnsiTheme="minorHAnsi" w:cstheme="minorHAnsi"/>
          <w:sz w:val="22"/>
          <w:szCs w:val="22"/>
        </w:rPr>
      </w:pPr>
      <w:r w:rsidRPr="002E5C75">
        <w:rPr>
          <w:rFonts w:asciiTheme="minorHAnsi" w:hAnsiTheme="minorHAnsi" w:cstheme="minorHAnsi"/>
          <w:sz w:val="22"/>
          <w:szCs w:val="22"/>
        </w:rPr>
        <w:t>Die vollständige Position der AWO ist beigefügt.</w:t>
      </w:r>
    </w:p>
    <w:p w14:paraId="0DC0C503" w14:textId="77777777" w:rsidR="00116A82" w:rsidRDefault="00116A82" w:rsidP="00116A82">
      <w:pPr>
        <w:ind w:left="5760" w:right="22"/>
        <w:rPr>
          <w:rFonts w:ascii="Arial" w:hAnsi="Arial" w:cs="Arial"/>
        </w:rPr>
      </w:pPr>
    </w:p>
    <w:p w14:paraId="3752B2B2" w14:textId="77777777" w:rsidR="00116A82" w:rsidRDefault="00116A82" w:rsidP="00116A82">
      <w:pPr>
        <w:ind w:left="5760" w:right="22"/>
        <w:rPr>
          <w:rFonts w:ascii="Arial" w:hAnsi="Arial" w:cs="Arial"/>
        </w:rPr>
      </w:pPr>
    </w:p>
    <w:p w14:paraId="7A9E2FC0" w14:textId="77777777" w:rsidR="00116A82" w:rsidRDefault="00116A82" w:rsidP="00116A82">
      <w:pPr>
        <w:ind w:left="5760" w:right="22"/>
        <w:rPr>
          <w:rFonts w:ascii="Arial" w:hAnsi="Arial" w:cs="Arial"/>
        </w:rPr>
      </w:pPr>
    </w:p>
    <w:p w14:paraId="219AD7D5" w14:textId="33001E1A" w:rsidR="00116A82" w:rsidRPr="0083036F" w:rsidRDefault="00116A82" w:rsidP="00116A82">
      <w:pPr>
        <w:ind w:right="22"/>
        <w:jc w:val="right"/>
        <w:rPr>
          <w:rFonts w:ascii="Calibri" w:hAnsi="Calibri" w:cs="Arial"/>
          <w:i/>
          <w:sz w:val="22"/>
          <w:szCs w:val="22"/>
        </w:rPr>
      </w:pPr>
      <w:r w:rsidRPr="0083036F">
        <w:rPr>
          <w:rFonts w:ascii="Calibri" w:hAnsi="Calibri" w:cs="Arial"/>
          <w:sz w:val="22"/>
          <w:szCs w:val="22"/>
        </w:rPr>
        <w:t xml:space="preserve">V.i.S.d.P: </w:t>
      </w:r>
      <w:r w:rsidR="00EA4FE5">
        <w:rPr>
          <w:rFonts w:ascii="Calibri" w:hAnsi="Calibri" w:cs="Arial"/>
          <w:sz w:val="22"/>
          <w:szCs w:val="22"/>
        </w:rPr>
        <w:t>Kai-Gerrit B</w:t>
      </w:r>
      <w:r w:rsidR="00D37E62">
        <w:rPr>
          <w:rFonts w:ascii="Calibri" w:hAnsi="Calibri" w:cs="Arial"/>
          <w:sz w:val="22"/>
          <w:szCs w:val="22"/>
        </w:rPr>
        <w:t>ä</w:t>
      </w:r>
      <w:bookmarkStart w:id="0" w:name="_GoBack"/>
      <w:bookmarkEnd w:id="0"/>
      <w:r w:rsidR="00EA4FE5">
        <w:rPr>
          <w:rFonts w:ascii="Calibri" w:hAnsi="Calibri" w:cs="Arial"/>
          <w:sz w:val="22"/>
          <w:szCs w:val="22"/>
        </w:rPr>
        <w:t>dje</w:t>
      </w:r>
    </w:p>
    <w:p w14:paraId="4C56BC40" w14:textId="77777777" w:rsidR="00116A82" w:rsidRDefault="00116A82" w:rsidP="00116A82">
      <w:pPr>
        <w:ind w:left="5760" w:right="22"/>
        <w:rPr>
          <w:rFonts w:ascii="Futura Lt" w:hAnsi="Futura Lt" w:cs="Arial"/>
        </w:rPr>
      </w:pPr>
    </w:p>
    <w:p w14:paraId="3680D418" w14:textId="77777777" w:rsidR="007D6A89" w:rsidRPr="000E213D" w:rsidRDefault="007D6A89" w:rsidP="007D6A89">
      <w:pPr>
        <w:ind w:right="22"/>
        <w:rPr>
          <w:rFonts w:asciiTheme="majorHAnsi" w:hAnsiTheme="majorHAnsi" w:cstheme="majorHAnsi"/>
          <w:sz w:val="20"/>
          <w:szCs w:val="20"/>
        </w:rPr>
      </w:pPr>
      <w:r w:rsidRPr="000E213D">
        <w:rPr>
          <w:rFonts w:asciiTheme="majorHAnsi" w:hAnsiTheme="majorHAnsi" w:cstheme="majorHAnsi"/>
          <w:sz w:val="20"/>
          <w:szCs w:val="20"/>
        </w:rPr>
        <w:t>Die Arbeiterwohlfahrt (AWO) ist einer der anerkannten Spitzenverbände der Freien Wohlfahrtspflege. Der AWO Kreisverband Harz e. V. mit seinen Tochtergesellschaften AWO Kinder- und Jugendhilfe GmbH und AWO Pflege und Wohnen GmbH engagiert sich als Träger eigener Einrichtungen mit ca. 320 hauptamtlichen und 100 ehrenamtlichen Mitarbeiter*innen in nahezu allen sozialen Arbeitsfeldern seit über 25 Jahren.</w:t>
      </w:r>
    </w:p>
    <w:sectPr w:rsidR="007D6A89" w:rsidRPr="000E213D">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EA642" w14:textId="77777777" w:rsidR="005F7580" w:rsidRDefault="005F7580">
      <w:r>
        <w:separator/>
      </w:r>
    </w:p>
  </w:endnote>
  <w:endnote w:type="continuationSeparator" w:id="0">
    <w:p w14:paraId="2DA39CDA" w14:textId="77777777" w:rsidR="005F7580" w:rsidRDefault="005F7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Futura Lt">
    <w:altName w:val="Segoe UI Semilight"/>
    <w:charset w:val="00"/>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025"/>
      <w:gridCol w:w="3030"/>
      <w:gridCol w:w="3017"/>
    </w:tblGrid>
    <w:tr w:rsidR="00473B75" w:rsidRPr="00144BC8" w14:paraId="2A85DE67" w14:textId="77777777" w:rsidTr="00384832">
      <w:tc>
        <w:tcPr>
          <w:tcW w:w="3070" w:type="dxa"/>
          <w:shd w:val="clear" w:color="auto" w:fill="auto"/>
        </w:tcPr>
        <w:p w14:paraId="6E2FD99F" w14:textId="77777777" w:rsidR="00473B75" w:rsidRPr="00144BC8" w:rsidRDefault="00473B75" w:rsidP="00094324">
          <w:pPr>
            <w:pStyle w:val="Fuzeile"/>
            <w:rPr>
              <w:rFonts w:ascii="Calibri" w:hAnsi="Calibri"/>
              <w:sz w:val="18"/>
              <w:szCs w:val="18"/>
            </w:rPr>
          </w:pPr>
          <w:r w:rsidRPr="00144BC8">
            <w:rPr>
              <w:rFonts w:ascii="Calibri" w:hAnsi="Calibri"/>
              <w:sz w:val="18"/>
              <w:szCs w:val="18"/>
            </w:rPr>
            <w:t xml:space="preserve">Erstellt: </w:t>
          </w:r>
          <w:bookmarkStart w:id="4" w:name="Erarbeitung"/>
          <w:bookmarkEnd w:id="4"/>
          <w:r w:rsidR="002B104E">
            <w:rPr>
              <w:rFonts w:ascii="Calibri" w:hAnsi="Calibri"/>
              <w:sz w:val="18"/>
              <w:szCs w:val="18"/>
            </w:rPr>
            <w:t>Kerstin Mente/ AWO-QLB</w:t>
          </w:r>
        </w:p>
      </w:tc>
      <w:tc>
        <w:tcPr>
          <w:tcW w:w="3071" w:type="dxa"/>
          <w:shd w:val="clear" w:color="auto" w:fill="auto"/>
        </w:tcPr>
        <w:p w14:paraId="3CBC994E" w14:textId="77777777" w:rsidR="00473B75" w:rsidRPr="00144BC8" w:rsidRDefault="00473B75" w:rsidP="00094324">
          <w:pPr>
            <w:pStyle w:val="Fuzeile"/>
            <w:rPr>
              <w:rFonts w:ascii="Calibri" w:hAnsi="Calibri"/>
              <w:sz w:val="18"/>
              <w:szCs w:val="18"/>
            </w:rPr>
          </w:pPr>
          <w:r w:rsidRPr="00144BC8">
            <w:rPr>
              <w:rFonts w:ascii="Calibri" w:hAnsi="Calibri"/>
              <w:sz w:val="18"/>
              <w:szCs w:val="18"/>
            </w:rPr>
            <w:t xml:space="preserve">Freigegeben: </w:t>
          </w:r>
          <w:bookmarkStart w:id="5" w:name="AWOQMFreigabeDurch"/>
          <w:r w:rsidR="00F93A41">
            <w:rPr>
              <w:rFonts w:ascii="Calibri" w:hAnsi="Calibri"/>
              <w:sz w:val="18"/>
              <w:szCs w:val="18"/>
            </w:rPr>
            <w:t>Kai -Gerrit Baedje</w:t>
          </w:r>
          <w:bookmarkEnd w:id="5"/>
        </w:p>
      </w:tc>
      <w:tc>
        <w:tcPr>
          <w:tcW w:w="3071" w:type="dxa"/>
          <w:shd w:val="clear" w:color="auto" w:fill="auto"/>
        </w:tcPr>
        <w:p w14:paraId="2A521895" w14:textId="77777777" w:rsidR="00473B75" w:rsidRPr="00144BC8" w:rsidRDefault="00473B75" w:rsidP="00CC46DD">
          <w:pPr>
            <w:pStyle w:val="Fuzeile"/>
            <w:jc w:val="right"/>
            <w:rPr>
              <w:rFonts w:ascii="Calibri" w:hAnsi="Calibri"/>
              <w:sz w:val="18"/>
              <w:szCs w:val="18"/>
            </w:rPr>
          </w:pPr>
          <w:r w:rsidRPr="00144BC8">
            <w:rPr>
              <w:rFonts w:ascii="Calibri" w:hAnsi="Calibri"/>
              <w:sz w:val="18"/>
              <w:szCs w:val="18"/>
            </w:rPr>
            <w:t>Rev.:</w:t>
          </w:r>
          <w:bookmarkStart w:id="6" w:name="QMRevision"/>
          <w:r w:rsidR="00F93A41">
            <w:rPr>
              <w:rFonts w:ascii="Calibri" w:hAnsi="Calibri"/>
              <w:sz w:val="18"/>
              <w:szCs w:val="18"/>
            </w:rPr>
            <w:t>1.2</w:t>
          </w:r>
          <w:bookmarkEnd w:id="6"/>
        </w:p>
      </w:tc>
    </w:tr>
    <w:tr w:rsidR="00473B75" w:rsidRPr="00144BC8" w14:paraId="14B6DDFA" w14:textId="77777777" w:rsidTr="00384832">
      <w:tc>
        <w:tcPr>
          <w:tcW w:w="3070" w:type="dxa"/>
          <w:shd w:val="clear" w:color="auto" w:fill="auto"/>
        </w:tcPr>
        <w:p w14:paraId="6CB1D9D3" w14:textId="77777777" w:rsidR="00473B75" w:rsidRPr="00144BC8" w:rsidRDefault="00473B75" w:rsidP="00094324">
          <w:pPr>
            <w:pStyle w:val="Fuzeile"/>
            <w:rPr>
              <w:rFonts w:ascii="Calibri" w:hAnsi="Calibri"/>
              <w:sz w:val="18"/>
              <w:szCs w:val="18"/>
            </w:rPr>
          </w:pPr>
          <w:r w:rsidRPr="00144BC8">
            <w:rPr>
              <w:rFonts w:ascii="Calibri" w:hAnsi="Calibri"/>
              <w:sz w:val="18"/>
              <w:szCs w:val="18"/>
            </w:rPr>
            <w:t xml:space="preserve">Erstelldatum: </w:t>
          </w:r>
          <w:bookmarkStart w:id="7" w:name="Erstelldatum"/>
          <w:r w:rsidR="00F93A41">
            <w:rPr>
              <w:rFonts w:ascii="Calibri" w:hAnsi="Calibri"/>
              <w:sz w:val="18"/>
              <w:szCs w:val="18"/>
            </w:rPr>
            <w:t>19.03.2012</w:t>
          </w:r>
          <w:bookmarkEnd w:id="7"/>
        </w:p>
      </w:tc>
      <w:tc>
        <w:tcPr>
          <w:tcW w:w="3071" w:type="dxa"/>
          <w:shd w:val="clear" w:color="auto" w:fill="auto"/>
        </w:tcPr>
        <w:p w14:paraId="7DFE6DA2" w14:textId="77777777" w:rsidR="00473B75" w:rsidRPr="00144BC8" w:rsidRDefault="00473B75" w:rsidP="00094324">
          <w:pPr>
            <w:pStyle w:val="Fuzeile"/>
            <w:rPr>
              <w:rFonts w:ascii="Calibri" w:hAnsi="Calibri"/>
              <w:sz w:val="18"/>
              <w:szCs w:val="18"/>
            </w:rPr>
          </w:pPr>
          <w:r w:rsidRPr="00144BC8">
            <w:rPr>
              <w:rFonts w:ascii="Calibri" w:hAnsi="Calibri"/>
              <w:sz w:val="18"/>
              <w:szCs w:val="18"/>
            </w:rPr>
            <w:t xml:space="preserve">Freigabedatum: </w:t>
          </w:r>
          <w:bookmarkStart w:id="8" w:name="AWOQMFreigabeDatum"/>
          <w:r w:rsidR="00F93A41">
            <w:rPr>
              <w:rFonts w:ascii="Calibri" w:hAnsi="Calibri"/>
              <w:sz w:val="18"/>
              <w:szCs w:val="18"/>
            </w:rPr>
            <w:t>29.11.2016</w:t>
          </w:r>
          <w:bookmarkEnd w:id="8"/>
        </w:p>
      </w:tc>
      <w:tc>
        <w:tcPr>
          <w:tcW w:w="3071" w:type="dxa"/>
          <w:shd w:val="clear" w:color="auto" w:fill="auto"/>
        </w:tcPr>
        <w:p w14:paraId="24C0D4F7" w14:textId="0641E8F9" w:rsidR="00473B75" w:rsidRPr="00144BC8" w:rsidRDefault="00473B75" w:rsidP="00384832">
          <w:pPr>
            <w:pStyle w:val="Fuzeile"/>
            <w:jc w:val="right"/>
            <w:rPr>
              <w:rFonts w:ascii="Calibri" w:hAnsi="Calibri"/>
              <w:sz w:val="18"/>
              <w:szCs w:val="18"/>
            </w:rPr>
          </w:pPr>
          <w:r w:rsidRPr="00144BC8">
            <w:rPr>
              <w:rFonts w:ascii="Calibri" w:hAnsi="Calibri"/>
              <w:sz w:val="18"/>
              <w:szCs w:val="18"/>
            </w:rPr>
            <w:t xml:space="preserve">Seite </w:t>
          </w:r>
          <w:r w:rsidRPr="00144BC8">
            <w:rPr>
              <w:rFonts w:ascii="Calibri" w:hAnsi="Calibri" w:cs="Arial"/>
              <w:snapToGrid w:val="0"/>
              <w:sz w:val="18"/>
              <w:szCs w:val="18"/>
              <w:lang w:eastAsia="en-US"/>
            </w:rPr>
            <w:fldChar w:fldCharType="begin"/>
          </w:r>
          <w:r w:rsidRPr="00144BC8">
            <w:rPr>
              <w:rFonts w:ascii="Calibri" w:hAnsi="Calibri" w:cs="Arial"/>
              <w:snapToGrid w:val="0"/>
              <w:sz w:val="18"/>
              <w:szCs w:val="18"/>
              <w:lang w:eastAsia="en-US"/>
            </w:rPr>
            <w:instrText xml:space="preserve"> PAGE </w:instrText>
          </w:r>
          <w:r w:rsidRPr="00144BC8">
            <w:rPr>
              <w:rFonts w:ascii="Calibri" w:hAnsi="Calibri" w:cs="Arial"/>
              <w:snapToGrid w:val="0"/>
              <w:sz w:val="18"/>
              <w:szCs w:val="18"/>
              <w:lang w:eastAsia="en-US"/>
            </w:rPr>
            <w:fldChar w:fldCharType="separate"/>
          </w:r>
          <w:r w:rsidR="00D37E62">
            <w:rPr>
              <w:rFonts w:ascii="Calibri" w:hAnsi="Calibri" w:cs="Arial"/>
              <w:noProof/>
              <w:snapToGrid w:val="0"/>
              <w:sz w:val="18"/>
              <w:szCs w:val="18"/>
              <w:lang w:eastAsia="en-US"/>
            </w:rPr>
            <w:t>2</w:t>
          </w:r>
          <w:r w:rsidRPr="00144BC8">
            <w:rPr>
              <w:rFonts w:ascii="Calibri" w:hAnsi="Calibri" w:cs="Arial"/>
              <w:snapToGrid w:val="0"/>
              <w:sz w:val="18"/>
              <w:szCs w:val="18"/>
              <w:lang w:eastAsia="en-US"/>
            </w:rPr>
            <w:fldChar w:fldCharType="end"/>
          </w:r>
          <w:r w:rsidRPr="00144BC8">
            <w:rPr>
              <w:rFonts w:ascii="Calibri" w:hAnsi="Calibri" w:cs="Arial"/>
              <w:snapToGrid w:val="0"/>
              <w:sz w:val="18"/>
              <w:szCs w:val="18"/>
              <w:lang w:eastAsia="en-US"/>
            </w:rPr>
            <w:t xml:space="preserve"> von </w:t>
          </w:r>
          <w:r w:rsidRPr="00144BC8">
            <w:rPr>
              <w:rFonts w:ascii="Calibri" w:hAnsi="Calibri" w:cs="Arial"/>
              <w:snapToGrid w:val="0"/>
              <w:sz w:val="18"/>
              <w:szCs w:val="18"/>
              <w:lang w:eastAsia="en-US"/>
            </w:rPr>
            <w:fldChar w:fldCharType="begin"/>
          </w:r>
          <w:r w:rsidRPr="00144BC8">
            <w:rPr>
              <w:rFonts w:ascii="Calibri" w:hAnsi="Calibri" w:cs="Arial"/>
              <w:snapToGrid w:val="0"/>
              <w:sz w:val="18"/>
              <w:szCs w:val="18"/>
              <w:lang w:eastAsia="en-US"/>
            </w:rPr>
            <w:instrText xml:space="preserve"> NUMPAGES </w:instrText>
          </w:r>
          <w:r w:rsidRPr="00144BC8">
            <w:rPr>
              <w:rFonts w:ascii="Calibri" w:hAnsi="Calibri" w:cs="Arial"/>
              <w:snapToGrid w:val="0"/>
              <w:sz w:val="18"/>
              <w:szCs w:val="18"/>
              <w:lang w:eastAsia="en-US"/>
            </w:rPr>
            <w:fldChar w:fldCharType="separate"/>
          </w:r>
          <w:r w:rsidR="00D37E62">
            <w:rPr>
              <w:rFonts w:ascii="Calibri" w:hAnsi="Calibri" w:cs="Arial"/>
              <w:noProof/>
              <w:snapToGrid w:val="0"/>
              <w:sz w:val="18"/>
              <w:szCs w:val="18"/>
              <w:lang w:eastAsia="en-US"/>
            </w:rPr>
            <w:t>2</w:t>
          </w:r>
          <w:r w:rsidRPr="00144BC8">
            <w:rPr>
              <w:rFonts w:ascii="Calibri" w:hAnsi="Calibri" w:cs="Arial"/>
              <w:snapToGrid w:val="0"/>
              <w:sz w:val="18"/>
              <w:szCs w:val="18"/>
              <w:lang w:eastAsia="en-US"/>
            </w:rPr>
            <w:fldChar w:fldCharType="end"/>
          </w:r>
        </w:p>
      </w:tc>
    </w:tr>
  </w:tbl>
  <w:p w14:paraId="466E75EB" w14:textId="77777777" w:rsidR="00473B75" w:rsidRPr="004F581B" w:rsidRDefault="00473B75" w:rsidP="004F581B">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4C2A3" w14:textId="77777777" w:rsidR="005F7580" w:rsidRDefault="005F7580">
      <w:r>
        <w:separator/>
      </w:r>
    </w:p>
  </w:footnote>
  <w:footnote w:type="continuationSeparator" w:id="0">
    <w:p w14:paraId="7A5BE037" w14:textId="77777777" w:rsidR="005F7580" w:rsidRDefault="005F7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74BAC" w14:textId="77777777" w:rsidR="00DE3B22" w:rsidRDefault="00F93A41" w:rsidP="00043C29">
    <w:pPr>
      <w:pStyle w:val="Kopfzeile"/>
      <w:rPr>
        <w:rFonts w:ascii="Calibri" w:hAnsi="Calibri"/>
        <w:sz w:val="18"/>
        <w:szCs w:val="18"/>
      </w:rPr>
    </w:pPr>
    <w:bookmarkStart w:id="1" w:name="AWOQMDocZuordnung"/>
    <w:r>
      <w:rPr>
        <w:rFonts w:ascii="Calibri" w:hAnsi="Calibri" w:cs="Courier New"/>
        <w:iCs/>
        <w:color w:val="000000"/>
        <w:sz w:val="18"/>
        <w:szCs w:val="18"/>
      </w:rPr>
      <w:t>Führung und Organisation</w:t>
    </w:r>
    <w:bookmarkEnd w:id="1"/>
    <w:r w:rsidR="00473B75" w:rsidRPr="00144BC8">
      <w:rPr>
        <w:rFonts w:ascii="Calibri" w:hAnsi="Calibri"/>
        <w:sz w:val="18"/>
        <w:szCs w:val="18"/>
      </w:rPr>
      <w:t>,</w:t>
    </w:r>
    <w:r w:rsidR="00473B75" w:rsidRPr="00144BC8">
      <w:rPr>
        <w:rFonts w:ascii="Calibri" w:hAnsi="Calibri"/>
        <w:b/>
        <w:sz w:val="18"/>
        <w:szCs w:val="18"/>
      </w:rPr>
      <w:t xml:space="preserve"> </w:t>
    </w:r>
    <w:bookmarkStart w:id="2" w:name="AWOEinrichtung"/>
    <w:bookmarkEnd w:id="2"/>
    <w:r w:rsidR="00473B75" w:rsidRPr="00144BC8">
      <w:rPr>
        <w:rFonts w:ascii="Calibri" w:hAnsi="Calibri"/>
        <w:sz w:val="18"/>
        <w:szCs w:val="18"/>
      </w:rPr>
      <w:tab/>
    </w:r>
    <w:bookmarkStart w:id="3" w:name="QMWordGliederung"/>
    <w:r>
      <w:rPr>
        <w:rFonts w:ascii="Calibri" w:hAnsi="Calibri"/>
        <w:sz w:val="18"/>
        <w:szCs w:val="18"/>
      </w:rPr>
      <w:t>PR Fb 01</w:t>
    </w:r>
    <w:bookmarkEnd w:id="3"/>
    <w:r w:rsidR="00043C29">
      <w:rPr>
        <w:rFonts w:ascii="Calibri" w:hAnsi="Calibri"/>
        <w:sz w:val="18"/>
        <w:szCs w:val="18"/>
      </w:rPr>
      <w:tab/>
    </w:r>
  </w:p>
  <w:p w14:paraId="15AEE2C6" w14:textId="77777777" w:rsidR="00473B75" w:rsidRPr="00144BC8" w:rsidRDefault="00DE3B22" w:rsidP="00DE3B22">
    <w:pPr>
      <w:pStyle w:val="Kopfzeile"/>
      <w:rPr>
        <w:rFonts w:ascii="Calibri" w:hAnsi="Calibri"/>
        <w:sz w:val="18"/>
        <w:szCs w:val="18"/>
      </w:rPr>
    </w:pPr>
    <w:r>
      <w:rPr>
        <w:rFonts w:ascii="Calibri" w:hAnsi="Calibri"/>
        <w:sz w:val="18"/>
        <w:szCs w:val="18"/>
      </w:rPr>
      <w:tab/>
    </w:r>
    <w:r>
      <w:rPr>
        <w:rFonts w:ascii="Calibri" w:hAnsi="Calibri"/>
        <w:sz w:val="18"/>
        <w:szCs w:val="18"/>
      </w:rPr>
      <w:tab/>
    </w:r>
    <w:r w:rsidR="00C8637E" w:rsidRPr="00B82542">
      <w:rPr>
        <w:noProof/>
      </w:rPr>
      <w:drawing>
        <wp:inline distT="0" distB="0" distL="0" distR="0" wp14:anchorId="0B7BD32F" wp14:editId="286175A9">
          <wp:extent cx="2012950" cy="718185"/>
          <wp:effectExtent l="0" t="0" r="0" b="0"/>
          <wp:docPr id="1" name="Bild 1" descr="Harz 20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z 20 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718185"/>
                  </a:xfrm>
                  <a:prstGeom prst="rect">
                    <a:avLst/>
                  </a:prstGeom>
                  <a:noFill/>
                  <a:ln>
                    <a:noFill/>
                  </a:ln>
                </pic:spPr>
              </pic:pic>
            </a:graphicData>
          </a:graphic>
        </wp:inline>
      </w:drawing>
    </w:r>
  </w:p>
  <w:p w14:paraId="713E7EDF" w14:textId="77777777" w:rsidR="00473B75" w:rsidRPr="00144BC8" w:rsidRDefault="00473B75" w:rsidP="00112641">
    <w:pPr>
      <w:pStyle w:val="Kopfzeile"/>
      <w:rPr>
        <w:rFonts w:ascii="Calibri" w:hAnsi="Calibr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2D30"/>
    <w:multiLevelType w:val="hybridMultilevel"/>
    <w:tmpl w:val="60A04330"/>
    <w:lvl w:ilvl="0" w:tplc="0BBCA2BA">
      <w:start w:val="1"/>
      <w:numFmt w:val="bullet"/>
      <w:lvlText w:val=""/>
      <w:lvlJc w:val="left"/>
      <w:pPr>
        <w:tabs>
          <w:tab w:val="num" w:pos="720"/>
        </w:tabs>
        <w:ind w:left="720" w:hanging="360"/>
      </w:pPr>
      <w:rPr>
        <w:rFonts w:ascii="Symbol" w:hAnsi="Symbol" w:hint="default"/>
        <w:color w:val="auto"/>
        <w:sz w:val="40"/>
        <w:szCs w:val="4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D2DB0"/>
    <w:multiLevelType w:val="hybridMultilevel"/>
    <w:tmpl w:val="F6F6FE50"/>
    <w:lvl w:ilvl="0" w:tplc="92B23A00">
      <w:start w:val="1"/>
      <w:numFmt w:val="bullet"/>
      <w:lvlText w:val=""/>
      <w:lvlJc w:val="left"/>
      <w:pPr>
        <w:tabs>
          <w:tab w:val="num" w:pos="360"/>
        </w:tabs>
        <w:ind w:left="360" w:hanging="360"/>
      </w:pPr>
      <w:rPr>
        <w:rFonts w:ascii="Symbol" w:hAnsi="Symbol" w:hint="default"/>
        <w:sz w:val="32"/>
        <w:szCs w:val="3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14061C"/>
    <w:multiLevelType w:val="hybridMultilevel"/>
    <w:tmpl w:val="28A6EB9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E713435"/>
    <w:multiLevelType w:val="hybridMultilevel"/>
    <w:tmpl w:val="FE862204"/>
    <w:lvl w:ilvl="0" w:tplc="0407000B">
      <w:numFmt w:val="bullet"/>
      <w:lvlText w:val=""/>
      <w:lvlJc w:val="left"/>
      <w:pPr>
        <w:tabs>
          <w:tab w:val="num" w:pos="720"/>
        </w:tabs>
        <w:ind w:left="720" w:hanging="360"/>
      </w:pPr>
      <w:rPr>
        <w:rFonts w:ascii="Wingdings" w:eastAsia="Times New Roman" w:hAnsi="Wingdings"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E095E"/>
    <w:multiLevelType w:val="hybridMultilevel"/>
    <w:tmpl w:val="E75E9C5A"/>
    <w:lvl w:ilvl="0" w:tplc="D310945E">
      <w:start w:val="1"/>
      <w:numFmt w:val="bullet"/>
      <w:lvlText w:val=""/>
      <w:lvlJc w:val="left"/>
      <w:pPr>
        <w:tabs>
          <w:tab w:val="num" w:pos="360"/>
        </w:tabs>
        <w:ind w:left="360" w:hanging="360"/>
      </w:pPr>
      <w:rPr>
        <w:rFonts w:ascii="Symbol" w:hAnsi="Symbol" w:hint="default"/>
        <w:sz w:val="32"/>
        <w:szCs w:val="3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114931"/>
    <w:multiLevelType w:val="hybridMultilevel"/>
    <w:tmpl w:val="445A8B6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B8370A"/>
    <w:multiLevelType w:val="hybridMultilevel"/>
    <w:tmpl w:val="0F5A318A"/>
    <w:lvl w:ilvl="0" w:tplc="0BBCA2BA">
      <w:start w:val="1"/>
      <w:numFmt w:val="bullet"/>
      <w:lvlText w:val=""/>
      <w:lvlJc w:val="left"/>
      <w:pPr>
        <w:tabs>
          <w:tab w:val="num" w:pos="360"/>
        </w:tabs>
        <w:ind w:left="360" w:hanging="360"/>
      </w:pPr>
      <w:rPr>
        <w:rFonts w:ascii="Symbol" w:hAnsi="Symbol" w:hint="default"/>
        <w:color w:val="auto"/>
        <w:sz w:val="40"/>
        <w:szCs w:val="40"/>
      </w:rPr>
    </w:lvl>
    <w:lvl w:ilvl="1" w:tplc="32903294">
      <w:start w:val="1"/>
      <w:numFmt w:val="decimal"/>
      <w:lvlText w:val="%2."/>
      <w:lvlJc w:val="left"/>
      <w:pPr>
        <w:tabs>
          <w:tab w:val="num" w:pos="885"/>
        </w:tabs>
        <w:ind w:left="885" w:hanging="705"/>
      </w:pPr>
      <w:rPr>
        <w:rFonts w:hint="default"/>
        <w:color w:val="auto"/>
        <w:sz w:val="24"/>
        <w:szCs w:val="24"/>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005B7F"/>
    <w:multiLevelType w:val="hybridMultilevel"/>
    <w:tmpl w:val="9232FEE2"/>
    <w:lvl w:ilvl="0" w:tplc="D310945E">
      <w:start w:val="1"/>
      <w:numFmt w:val="bullet"/>
      <w:lvlText w:val=""/>
      <w:lvlJc w:val="left"/>
      <w:pPr>
        <w:tabs>
          <w:tab w:val="num" w:pos="720"/>
        </w:tabs>
        <w:ind w:left="720" w:hanging="360"/>
      </w:pPr>
      <w:rPr>
        <w:rFonts w:ascii="Symbol" w:hAnsi="Symbol" w:hint="default"/>
        <w:sz w:val="32"/>
        <w:szCs w:val="3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97668"/>
    <w:multiLevelType w:val="multilevel"/>
    <w:tmpl w:val="D2B87172"/>
    <w:lvl w:ilvl="0">
      <w:start w:val="1"/>
      <w:numFmt w:val="bullet"/>
      <w:lvlText w:val=""/>
      <w:lvlJc w:val="left"/>
      <w:pPr>
        <w:tabs>
          <w:tab w:val="num" w:pos="360"/>
        </w:tabs>
        <w:ind w:left="360" w:hanging="360"/>
      </w:pPr>
      <w:rPr>
        <w:rFonts w:ascii="Symbol" w:hAnsi="Symbol" w:hint="default"/>
        <w:color w:val="auto"/>
        <w:sz w:val="40"/>
        <w:szCs w:val="40"/>
      </w:rPr>
    </w:lvl>
    <w:lvl w:ilvl="1">
      <w:start w:val="1"/>
      <w:numFmt w:val="decimal"/>
      <w:lvlText w:val="%2."/>
      <w:lvlJc w:val="left"/>
      <w:pPr>
        <w:tabs>
          <w:tab w:val="num" w:pos="1440"/>
        </w:tabs>
        <w:ind w:left="1440" w:hanging="360"/>
      </w:pPr>
      <w:rPr>
        <w:rFonts w:hint="default"/>
        <w:color w:val="auto"/>
        <w:sz w:val="40"/>
        <w:szCs w:val="4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20B7C"/>
    <w:multiLevelType w:val="hybridMultilevel"/>
    <w:tmpl w:val="A54004EC"/>
    <w:lvl w:ilvl="0" w:tplc="32903294">
      <w:start w:val="1"/>
      <w:numFmt w:val="decimal"/>
      <w:lvlText w:val="%1."/>
      <w:lvlJc w:val="left"/>
      <w:pPr>
        <w:tabs>
          <w:tab w:val="num" w:pos="885"/>
        </w:tabs>
        <w:ind w:left="885" w:hanging="705"/>
      </w:pPr>
      <w:rPr>
        <w:rFonts w:hint="default"/>
        <w:color w:val="auto"/>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C524722"/>
    <w:multiLevelType w:val="multilevel"/>
    <w:tmpl w:val="445A8B6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985AF1"/>
    <w:multiLevelType w:val="multilevel"/>
    <w:tmpl w:val="0F5A318A"/>
    <w:lvl w:ilvl="0">
      <w:start w:val="1"/>
      <w:numFmt w:val="bullet"/>
      <w:lvlText w:val=""/>
      <w:lvlJc w:val="left"/>
      <w:pPr>
        <w:tabs>
          <w:tab w:val="num" w:pos="360"/>
        </w:tabs>
        <w:ind w:left="360" w:hanging="360"/>
      </w:pPr>
      <w:rPr>
        <w:rFonts w:ascii="Symbol" w:hAnsi="Symbol" w:hint="default"/>
        <w:color w:val="auto"/>
        <w:sz w:val="40"/>
        <w:szCs w:val="40"/>
      </w:rPr>
    </w:lvl>
    <w:lvl w:ilvl="1">
      <w:start w:val="1"/>
      <w:numFmt w:val="decimal"/>
      <w:lvlText w:val="%2."/>
      <w:lvlJc w:val="left"/>
      <w:pPr>
        <w:tabs>
          <w:tab w:val="num" w:pos="885"/>
        </w:tabs>
        <w:ind w:left="885" w:hanging="705"/>
      </w:pPr>
      <w:rPr>
        <w:rFonts w:hint="default"/>
        <w:color w:val="auto"/>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416ADF"/>
    <w:multiLevelType w:val="multilevel"/>
    <w:tmpl w:val="96608C24"/>
    <w:lvl w:ilvl="0">
      <w:start w:val="1"/>
      <w:numFmt w:val="bullet"/>
      <w:lvlText w:val=""/>
      <w:lvlJc w:val="left"/>
      <w:pPr>
        <w:tabs>
          <w:tab w:val="num" w:pos="360"/>
        </w:tabs>
        <w:ind w:left="360" w:hanging="360"/>
      </w:pPr>
      <w:rPr>
        <w:rFonts w:ascii="Symbol" w:hAnsi="Symbol" w:hint="default"/>
        <w:color w:val="auto"/>
        <w:sz w:val="40"/>
        <w:szCs w:val="40"/>
      </w:rPr>
    </w:lvl>
    <w:lvl w:ilvl="1">
      <w:start w:val="1"/>
      <w:numFmt w:val="decimal"/>
      <w:lvlText w:val="%2."/>
      <w:lvlJc w:val="left"/>
      <w:pPr>
        <w:tabs>
          <w:tab w:val="num" w:pos="1785"/>
        </w:tabs>
        <w:ind w:left="1785" w:hanging="705"/>
      </w:pPr>
      <w:rPr>
        <w:rFonts w:hint="default"/>
        <w:color w:val="auto"/>
        <w:sz w:val="40"/>
        <w:szCs w:val="4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AC1E36"/>
    <w:multiLevelType w:val="hybridMultilevel"/>
    <w:tmpl w:val="597EA094"/>
    <w:lvl w:ilvl="0" w:tplc="FE6AE742">
      <w:start w:val="1"/>
      <w:numFmt w:val="bullet"/>
      <w:lvlText w:val=""/>
      <w:lvlJc w:val="left"/>
      <w:pPr>
        <w:tabs>
          <w:tab w:val="num" w:pos="360"/>
        </w:tabs>
        <w:ind w:left="360" w:hanging="360"/>
      </w:pPr>
      <w:rPr>
        <w:rFonts w:ascii="Symbol" w:hAnsi="Symbol" w:hint="default"/>
        <w:sz w:val="32"/>
        <w:szCs w:val="3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3E3552"/>
    <w:multiLevelType w:val="multilevel"/>
    <w:tmpl w:val="D6DA1F7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CA3F87"/>
    <w:multiLevelType w:val="hybridMultilevel"/>
    <w:tmpl w:val="AEA8055E"/>
    <w:lvl w:ilvl="0" w:tplc="32903294">
      <w:start w:val="1"/>
      <w:numFmt w:val="decimal"/>
      <w:lvlText w:val="%1."/>
      <w:lvlJc w:val="left"/>
      <w:pPr>
        <w:tabs>
          <w:tab w:val="num" w:pos="1065"/>
        </w:tabs>
        <w:ind w:left="1065" w:hanging="705"/>
      </w:pPr>
      <w:rPr>
        <w:rFonts w:hint="default"/>
        <w:color w:val="auto"/>
        <w:sz w:val="24"/>
        <w:szCs w:val="24"/>
      </w:rPr>
    </w:lvl>
    <w:lvl w:ilvl="1" w:tplc="04070019" w:tentative="1">
      <w:start w:val="1"/>
      <w:numFmt w:val="lowerLetter"/>
      <w:lvlText w:val="%2."/>
      <w:lvlJc w:val="left"/>
      <w:pPr>
        <w:tabs>
          <w:tab w:val="num" w:pos="1620"/>
        </w:tabs>
        <w:ind w:left="1620" w:hanging="360"/>
      </w:pPr>
    </w:lvl>
    <w:lvl w:ilvl="2" w:tplc="0407001B" w:tentative="1">
      <w:start w:val="1"/>
      <w:numFmt w:val="lowerRoman"/>
      <w:lvlText w:val="%3."/>
      <w:lvlJc w:val="right"/>
      <w:pPr>
        <w:tabs>
          <w:tab w:val="num" w:pos="2340"/>
        </w:tabs>
        <w:ind w:left="2340" w:hanging="180"/>
      </w:pPr>
    </w:lvl>
    <w:lvl w:ilvl="3" w:tplc="0407000F" w:tentative="1">
      <w:start w:val="1"/>
      <w:numFmt w:val="decimal"/>
      <w:lvlText w:val="%4."/>
      <w:lvlJc w:val="left"/>
      <w:pPr>
        <w:tabs>
          <w:tab w:val="num" w:pos="3060"/>
        </w:tabs>
        <w:ind w:left="3060" w:hanging="360"/>
      </w:pPr>
    </w:lvl>
    <w:lvl w:ilvl="4" w:tplc="04070019" w:tentative="1">
      <w:start w:val="1"/>
      <w:numFmt w:val="lowerLetter"/>
      <w:lvlText w:val="%5."/>
      <w:lvlJc w:val="left"/>
      <w:pPr>
        <w:tabs>
          <w:tab w:val="num" w:pos="3780"/>
        </w:tabs>
        <w:ind w:left="3780" w:hanging="360"/>
      </w:pPr>
    </w:lvl>
    <w:lvl w:ilvl="5" w:tplc="0407001B" w:tentative="1">
      <w:start w:val="1"/>
      <w:numFmt w:val="lowerRoman"/>
      <w:lvlText w:val="%6."/>
      <w:lvlJc w:val="right"/>
      <w:pPr>
        <w:tabs>
          <w:tab w:val="num" w:pos="4500"/>
        </w:tabs>
        <w:ind w:left="4500" w:hanging="180"/>
      </w:pPr>
    </w:lvl>
    <w:lvl w:ilvl="6" w:tplc="0407000F" w:tentative="1">
      <w:start w:val="1"/>
      <w:numFmt w:val="decimal"/>
      <w:lvlText w:val="%7."/>
      <w:lvlJc w:val="left"/>
      <w:pPr>
        <w:tabs>
          <w:tab w:val="num" w:pos="5220"/>
        </w:tabs>
        <w:ind w:left="5220" w:hanging="360"/>
      </w:pPr>
    </w:lvl>
    <w:lvl w:ilvl="7" w:tplc="04070019" w:tentative="1">
      <w:start w:val="1"/>
      <w:numFmt w:val="lowerLetter"/>
      <w:lvlText w:val="%8."/>
      <w:lvlJc w:val="left"/>
      <w:pPr>
        <w:tabs>
          <w:tab w:val="num" w:pos="5940"/>
        </w:tabs>
        <w:ind w:left="5940" w:hanging="360"/>
      </w:pPr>
    </w:lvl>
    <w:lvl w:ilvl="8" w:tplc="0407001B" w:tentative="1">
      <w:start w:val="1"/>
      <w:numFmt w:val="lowerRoman"/>
      <w:lvlText w:val="%9."/>
      <w:lvlJc w:val="right"/>
      <w:pPr>
        <w:tabs>
          <w:tab w:val="num" w:pos="6660"/>
        </w:tabs>
        <w:ind w:left="6660" w:hanging="180"/>
      </w:pPr>
    </w:lvl>
  </w:abstractNum>
  <w:abstractNum w:abstractNumId="16" w15:restartNumberingAfterBreak="0">
    <w:nsid w:val="731B1F50"/>
    <w:multiLevelType w:val="hybridMultilevel"/>
    <w:tmpl w:val="F2FC35CA"/>
    <w:lvl w:ilvl="0" w:tplc="04070003">
      <w:start w:val="1"/>
      <w:numFmt w:val="bullet"/>
      <w:lvlText w:val="o"/>
      <w:lvlJc w:val="left"/>
      <w:pPr>
        <w:tabs>
          <w:tab w:val="num" w:pos="720"/>
        </w:tabs>
        <w:ind w:left="720" w:hanging="360"/>
      </w:pPr>
      <w:rPr>
        <w:rFonts w:ascii="Courier New" w:hAnsi="Courier New" w:cs="Courier New" w:hint="default"/>
      </w:rPr>
    </w:lvl>
    <w:lvl w:ilvl="1" w:tplc="F9E20544">
      <w:numFmt w:val="bullet"/>
      <w:lvlText w:val=""/>
      <w:lvlJc w:val="left"/>
      <w:pPr>
        <w:tabs>
          <w:tab w:val="num" w:pos="1440"/>
        </w:tabs>
        <w:ind w:left="1440" w:hanging="360"/>
      </w:pPr>
      <w:rPr>
        <w:rFonts w:ascii="Wingdings" w:eastAsia="Times New Roman" w:hAnsi="Wingdings"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3E4BFB"/>
    <w:multiLevelType w:val="multilevel"/>
    <w:tmpl w:val="F6F6FE50"/>
    <w:lvl w:ilvl="0">
      <w:start w:val="1"/>
      <w:numFmt w:val="bullet"/>
      <w:lvlText w:val=""/>
      <w:lvlJc w:val="left"/>
      <w:pPr>
        <w:tabs>
          <w:tab w:val="num" w:pos="360"/>
        </w:tabs>
        <w:ind w:left="36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957151"/>
    <w:multiLevelType w:val="multilevel"/>
    <w:tmpl w:val="597EA094"/>
    <w:lvl w:ilvl="0">
      <w:start w:val="1"/>
      <w:numFmt w:val="bullet"/>
      <w:lvlText w:val=""/>
      <w:lvlJc w:val="left"/>
      <w:pPr>
        <w:tabs>
          <w:tab w:val="num" w:pos="360"/>
        </w:tabs>
        <w:ind w:left="36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0E0879"/>
    <w:multiLevelType w:val="multilevel"/>
    <w:tmpl w:val="AEA8055E"/>
    <w:lvl w:ilvl="0">
      <w:start w:val="1"/>
      <w:numFmt w:val="decimal"/>
      <w:lvlText w:val="%1."/>
      <w:lvlJc w:val="left"/>
      <w:pPr>
        <w:tabs>
          <w:tab w:val="num" w:pos="1245"/>
        </w:tabs>
        <w:ind w:left="1245" w:hanging="705"/>
      </w:pPr>
      <w:rPr>
        <w:rFonts w:hint="default"/>
        <w:color w:val="auto"/>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6"/>
  </w:num>
  <w:num w:numId="2">
    <w:abstractNumId w:val="5"/>
  </w:num>
  <w:num w:numId="3">
    <w:abstractNumId w:val="10"/>
  </w:num>
  <w:num w:numId="4">
    <w:abstractNumId w:val="7"/>
  </w:num>
  <w:num w:numId="5">
    <w:abstractNumId w:val="14"/>
  </w:num>
  <w:num w:numId="6">
    <w:abstractNumId w:val="4"/>
  </w:num>
  <w:num w:numId="7">
    <w:abstractNumId w:val="3"/>
  </w:num>
  <w:num w:numId="8">
    <w:abstractNumId w:val="13"/>
  </w:num>
  <w:num w:numId="9">
    <w:abstractNumId w:val="18"/>
  </w:num>
  <w:num w:numId="10">
    <w:abstractNumId w:val="1"/>
  </w:num>
  <w:num w:numId="11">
    <w:abstractNumId w:val="17"/>
  </w:num>
  <w:num w:numId="12">
    <w:abstractNumId w:val="6"/>
  </w:num>
  <w:num w:numId="13">
    <w:abstractNumId w:val="2"/>
  </w:num>
  <w:num w:numId="14">
    <w:abstractNumId w:val="8"/>
  </w:num>
  <w:num w:numId="15">
    <w:abstractNumId w:val="12"/>
  </w:num>
  <w:num w:numId="16">
    <w:abstractNumId w:val="15"/>
  </w:num>
  <w:num w:numId="17">
    <w:abstractNumId w:val="19"/>
  </w:num>
  <w:num w:numId="18">
    <w:abstractNumId w:val="9"/>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CAE"/>
    <w:rsid w:val="00022B2B"/>
    <w:rsid w:val="000343FB"/>
    <w:rsid w:val="00043C29"/>
    <w:rsid w:val="00053F47"/>
    <w:rsid w:val="00055972"/>
    <w:rsid w:val="00077F4C"/>
    <w:rsid w:val="000911D5"/>
    <w:rsid w:val="00094324"/>
    <w:rsid w:val="000C5F80"/>
    <w:rsid w:val="000E213D"/>
    <w:rsid w:val="000F49D4"/>
    <w:rsid w:val="00102E43"/>
    <w:rsid w:val="00112641"/>
    <w:rsid w:val="00116A82"/>
    <w:rsid w:val="001408AF"/>
    <w:rsid w:val="00144BC8"/>
    <w:rsid w:val="00156218"/>
    <w:rsid w:val="0018768B"/>
    <w:rsid w:val="00197F33"/>
    <w:rsid w:val="001D42AA"/>
    <w:rsid w:val="001E75DB"/>
    <w:rsid w:val="00214FDE"/>
    <w:rsid w:val="00220F41"/>
    <w:rsid w:val="00236C91"/>
    <w:rsid w:val="002510D4"/>
    <w:rsid w:val="002746CF"/>
    <w:rsid w:val="00284D67"/>
    <w:rsid w:val="0029515B"/>
    <w:rsid w:val="002A3D57"/>
    <w:rsid w:val="002A6FEB"/>
    <w:rsid w:val="002B104E"/>
    <w:rsid w:val="002D617D"/>
    <w:rsid w:val="002E5C75"/>
    <w:rsid w:val="002F1B46"/>
    <w:rsid w:val="00302B21"/>
    <w:rsid w:val="00316D40"/>
    <w:rsid w:val="00320AC7"/>
    <w:rsid w:val="00344A7E"/>
    <w:rsid w:val="00360492"/>
    <w:rsid w:val="00384832"/>
    <w:rsid w:val="003B5CFA"/>
    <w:rsid w:val="003B6228"/>
    <w:rsid w:val="003D51B9"/>
    <w:rsid w:val="0040142B"/>
    <w:rsid w:val="004202C2"/>
    <w:rsid w:val="00446A35"/>
    <w:rsid w:val="004517F5"/>
    <w:rsid w:val="00472FD0"/>
    <w:rsid w:val="00473B75"/>
    <w:rsid w:val="0049319C"/>
    <w:rsid w:val="004A05DB"/>
    <w:rsid w:val="004B40B9"/>
    <w:rsid w:val="004D25EB"/>
    <w:rsid w:val="004E6C1F"/>
    <w:rsid w:val="004F0150"/>
    <w:rsid w:val="004F581B"/>
    <w:rsid w:val="00503C23"/>
    <w:rsid w:val="005062DB"/>
    <w:rsid w:val="00515733"/>
    <w:rsid w:val="00551B10"/>
    <w:rsid w:val="005B77F5"/>
    <w:rsid w:val="005C77E0"/>
    <w:rsid w:val="005D7E84"/>
    <w:rsid w:val="005F7580"/>
    <w:rsid w:val="00622131"/>
    <w:rsid w:val="00663FAD"/>
    <w:rsid w:val="00683EA1"/>
    <w:rsid w:val="006D59C3"/>
    <w:rsid w:val="007349CB"/>
    <w:rsid w:val="00742432"/>
    <w:rsid w:val="0074665E"/>
    <w:rsid w:val="00756603"/>
    <w:rsid w:val="00774B72"/>
    <w:rsid w:val="0078690A"/>
    <w:rsid w:val="00793F61"/>
    <w:rsid w:val="007A0DF0"/>
    <w:rsid w:val="007A2C77"/>
    <w:rsid w:val="007A3355"/>
    <w:rsid w:val="007B3D21"/>
    <w:rsid w:val="007D6A89"/>
    <w:rsid w:val="007E2B12"/>
    <w:rsid w:val="007E6686"/>
    <w:rsid w:val="0082203E"/>
    <w:rsid w:val="00866BCF"/>
    <w:rsid w:val="00867A8B"/>
    <w:rsid w:val="00882548"/>
    <w:rsid w:val="0089662B"/>
    <w:rsid w:val="008F2BE0"/>
    <w:rsid w:val="00912033"/>
    <w:rsid w:val="00947A46"/>
    <w:rsid w:val="00955B5B"/>
    <w:rsid w:val="00964956"/>
    <w:rsid w:val="00971BFF"/>
    <w:rsid w:val="00995BDE"/>
    <w:rsid w:val="00997A0E"/>
    <w:rsid w:val="009D3DD3"/>
    <w:rsid w:val="009E2960"/>
    <w:rsid w:val="009E6294"/>
    <w:rsid w:val="009E62E8"/>
    <w:rsid w:val="009F23DB"/>
    <w:rsid w:val="00A66854"/>
    <w:rsid w:val="00A741BF"/>
    <w:rsid w:val="00A77ACA"/>
    <w:rsid w:val="00A77B49"/>
    <w:rsid w:val="00A856E0"/>
    <w:rsid w:val="00A85E7E"/>
    <w:rsid w:val="00AA66F2"/>
    <w:rsid w:val="00AC7073"/>
    <w:rsid w:val="00B0213C"/>
    <w:rsid w:val="00B02BCC"/>
    <w:rsid w:val="00B0419D"/>
    <w:rsid w:val="00B121CE"/>
    <w:rsid w:val="00B334F0"/>
    <w:rsid w:val="00B4047A"/>
    <w:rsid w:val="00B605C5"/>
    <w:rsid w:val="00B71CBE"/>
    <w:rsid w:val="00B740DE"/>
    <w:rsid w:val="00B9177F"/>
    <w:rsid w:val="00BA1699"/>
    <w:rsid w:val="00BC5607"/>
    <w:rsid w:val="00BC78F7"/>
    <w:rsid w:val="00BD6552"/>
    <w:rsid w:val="00BE1F2E"/>
    <w:rsid w:val="00C75306"/>
    <w:rsid w:val="00C8637E"/>
    <w:rsid w:val="00CA04B5"/>
    <w:rsid w:val="00CA340D"/>
    <w:rsid w:val="00CC46DD"/>
    <w:rsid w:val="00CC6F77"/>
    <w:rsid w:val="00D20B64"/>
    <w:rsid w:val="00D37E62"/>
    <w:rsid w:val="00D454CD"/>
    <w:rsid w:val="00D53370"/>
    <w:rsid w:val="00D53A9D"/>
    <w:rsid w:val="00D56A82"/>
    <w:rsid w:val="00D859EF"/>
    <w:rsid w:val="00DB3147"/>
    <w:rsid w:val="00DE3B22"/>
    <w:rsid w:val="00E43CAE"/>
    <w:rsid w:val="00E54ADF"/>
    <w:rsid w:val="00E57FC7"/>
    <w:rsid w:val="00EA4FE5"/>
    <w:rsid w:val="00EB18A5"/>
    <w:rsid w:val="00EE53BE"/>
    <w:rsid w:val="00F4627A"/>
    <w:rsid w:val="00F8454F"/>
    <w:rsid w:val="00F87F89"/>
    <w:rsid w:val="00F90985"/>
    <w:rsid w:val="00F93A41"/>
    <w:rsid w:val="00F95423"/>
    <w:rsid w:val="00FA54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8D226"/>
  <w15:chartTrackingRefBased/>
  <w15:docId w15:val="{76B40BC1-67F6-419D-8D14-39BAE7525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6A82"/>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12641"/>
    <w:pPr>
      <w:tabs>
        <w:tab w:val="center" w:pos="4536"/>
        <w:tab w:val="right" w:pos="9072"/>
      </w:tabs>
    </w:pPr>
  </w:style>
  <w:style w:type="paragraph" w:styleId="Fuzeile">
    <w:name w:val="footer"/>
    <w:basedOn w:val="Standard"/>
    <w:rsid w:val="00112641"/>
    <w:pPr>
      <w:tabs>
        <w:tab w:val="center" w:pos="4536"/>
        <w:tab w:val="right" w:pos="9072"/>
      </w:tabs>
    </w:pPr>
  </w:style>
  <w:style w:type="character" w:styleId="Kommentarzeichen">
    <w:name w:val="annotation reference"/>
    <w:semiHidden/>
    <w:rsid w:val="00112641"/>
    <w:rPr>
      <w:sz w:val="16"/>
      <w:szCs w:val="16"/>
    </w:rPr>
  </w:style>
  <w:style w:type="paragraph" w:styleId="Kommentartext">
    <w:name w:val="annotation text"/>
    <w:basedOn w:val="Standard"/>
    <w:semiHidden/>
    <w:rsid w:val="00112641"/>
    <w:rPr>
      <w:sz w:val="20"/>
      <w:szCs w:val="20"/>
    </w:rPr>
  </w:style>
  <w:style w:type="paragraph" w:styleId="Kommentarthema">
    <w:name w:val="annotation subject"/>
    <w:basedOn w:val="Kommentartext"/>
    <w:next w:val="Kommentartext"/>
    <w:semiHidden/>
    <w:rsid w:val="00112641"/>
    <w:rPr>
      <w:b/>
      <w:bCs/>
    </w:rPr>
  </w:style>
  <w:style w:type="paragraph" w:styleId="Sprechblasentext">
    <w:name w:val="Balloon Text"/>
    <w:basedOn w:val="Standard"/>
    <w:semiHidden/>
    <w:rsid w:val="00112641"/>
    <w:rPr>
      <w:rFonts w:ascii="Tahoma" w:hAnsi="Tahoma" w:cs="Tahoma"/>
      <w:sz w:val="16"/>
      <w:szCs w:val="16"/>
    </w:rPr>
  </w:style>
  <w:style w:type="table" w:styleId="Tabellenraster">
    <w:name w:val="Table Grid"/>
    <w:basedOn w:val="NormaleTabelle"/>
    <w:rsid w:val="00112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629</Words>
  <Characters>3968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Welche Informationen benötigen wir vom Kunden / Klienten beim Interessen- bzw</vt:lpstr>
    </vt:vector>
  </TitlesOfParts>
  <Company>AWO KV QLB</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Welche Informationen benötigen wir vom Kunden / Klienten beim Interessen- bzw</dc:title>
  <dc:subject/>
  <dc:creator>kirschner</dc:creator>
  <cp:keywords/>
  <dc:description/>
  <cp:lastModifiedBy>Herforth Sabine</cp:lastModifiedBy>
  <cp:revision>8</cp:revision>
  <dcterms:created xsi:type="dcterms:W3CDTF">2021-02-17T13:31:00Z</dcterms:created>
  <dcterms:modified xsi:type="dcterms:W3CDTF">2021-02-18T12:25:00Z</dcterms:modified>
</cp:coreProperties>
</file>